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5EEF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科右中旗人民政府</w:t>
      </w:r>
      <w:r>
        <w:rPr>
          <w:rFonts w:hint="eastAsia" w:ascii="方正小标宋简体" w:hAnsi="方正小标宋简体" w:eastAsia="方正小标宋简体" w:cs="方正小标宋简体"/>
          <w:sz w:val="44"/>
          <w:szCs w:val="44"/>
          <w:lang w:val="en-US" w:eastAsia="zh-CN"/>
        </w:rPr>
        <w:t>大事记</w:t>
      </w:r>
    </w:p>
    <w:p w14:paraId="568AF8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4月1日-4月30日</w:t>
      </w:r>
      <w:r>
        <w:rPr>
          <w:rFonts w:hint="eastAsia" w:ascii="楷体" w:hAnsi="楷体" w:eastAsia="楷体" w:cs="楷体"/>
          <w:b/>
          <w:bCs/>
          <w:sz w:val="32"/>
          <w:szCs w:val="32"/>
          <w:lang w:eastAsia="zh-CN"/>
        </w:rPr>
        <w:t>）</w:t>
      </w:r>
    </w:p>
    <w:p w14:paraId="78B43DD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left"/>
        <w:textAlignment w:val="auto"/>
        <w:rPr>
          <w:rFonts w:hint="eastAsia" w:ascii="仿宋_GB2312" w:hAnsi="仿宋_GB2312" w:eastAsia="仿宋_GB2312" w:cs="仿宋_GB2312"/>
          <w:sz w:val="32"/>
          <w:szCs w:val="32"/>
          <w:lang w:val="en-US" w:eastAsia="zh-CN"/>
        </w:rPr>
      </w:pPr>
    </w:p>
    <w:p w14:paraId="5FCC51CB">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4月1日，科右中旗人民政府召开2025年第3次常务会议，旗委副书记、政府党组书记、旗长包胡格吉勒图主持会议。</w:t>
      </w:r>
    </w:p>
    <w:p w14:paraId="1A87B99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4月12日，科右中旗城乡规划委员会2025年第2次会议召开。旗委副书记、政府党组书记、旗长包胡格吉勒图主持会议。</w:t>
      </w:r>
    </w:p>
    <w:p w14:paraId="6BB7AC7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4月16日,科右中旗人民政府召开2025年第4次常务会议，旗委副书记、政府党组书记、旗长包胡格吉勒图主持会议。</w:t>
      </w:r>
    </w:p>
    <w:p w14:paraId="66FE802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22日,兴安盟党政领导苏和、徐卓、杨冀鹏等同志来到科右中旗新佳木苏木浩力宝嘎查，与机关干部一起开展义务植树活动，带头贯彻习近平生态文明思想，深入落实习近平总书记在参加首都义务植树活动时的重要讲话精神，以实际行动助力打好打赢科尔沁沙地歼灭战，坚决筑牢我国北方重要生态安全屏障。旗委副书记、政府党组书记、旗长包胡格吉勒图陪同。</w:t>
      </w:r>
    </w:p>
    <w:p w14:paraId="24C83CF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4月23日，中共科右中旗第十五届委员会召开第104次常委会会议，旗委副书记、政府党组书记、旗长包胡格吉勒图主持会议。</w:t>
      </w:r>
    </w:p>
    <w:p w14:paraId="0CE85C29">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24日，旗委副书记、政府党组书记、旗长包胡格吉勒图带领旗林草局、自然资源局、住建局、公安局等部门负责同志深入额木庭高勒苏木、吐列毛杜镇、巴彦呼舒镇、新佳木苏木、高力板镇等地就中央、自治区环保督察整改、毁林毁草违规违法行为集中整治、自然资源领域卫片图斑整改等工作进行现场办公。</w:t>
      </w:r>
    </w:p>
    <w:p w14:paraId="02F07012">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4月29日，科右中旗人民政府召开2025年第5次常务会议，旗委副书记、政府党组书记、旗长包胡格吉勒图主持会议。</w:t>
      </w:r>
    </w:p>
    <w:p w14:paraId="731FDBEA">
      <w:pPr>
        <w:keepNext w:val="0"/>
        <w:keepLines w:val="0"/>
        <w:pageBreakBefore w:val="0"/>
        <w:widowControl w:val="0"/>
        <w:numPr>
          <w:numId w:val="0"/>
        </w:numPr>
        <w:kinsoku/>
        <w:wordWrap/>
        <w:overflowPunct/>
        <w:topLinePunct w:val="0"/>
        <w:autoSpaceDE/>
        <w:autoSpaceDN/>
        <w:bidi w:val="0"/>
        <w:adjustRightInd/>
        <w:snapToGrid/>
        <w:spacing w:line="570" w:lineRule="exact"/>
        <w:ind w:leftChars="0"/>
        <w:jc w:val="left"/>
        <w:textAlignment w:val="auto"/>
        <w:rPr>
          <w:rFonts w:hint="eastAsia" w:ascii="仿宋_GB2312" w:hAnsi="仿宋_GB2312" w:eastAsia="仿宋_GB2312" w:cs="仿宋_GB2312"/>
          <w:sz w:val="32"/>
          <w:szCs w:val="32"/>
          <w:lang w:val="en-US" w:eastAsia="zh-CN"/>
        </w:rPr>
      </w:pPr>
    </w:p>
    <w:p w14:paraId="0E3E3BC9">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61262F2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714B56A5">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635F699F">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5701F940">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07C3E988">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365669C1">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4BBB4C95">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23780670">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46E47F54">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4DC5F37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655F39B1">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72AF5CC1">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7D24752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01BFE431">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7B55DB2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3E48BA69">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3D812A24">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0F83CC90">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lang w:val="en-US" w:eastAsia="zh-CN"/>
        </w:rPr>
      </w:pPr>
    </w:p>
    <w:p w14:paraId="492DA12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科右中旗人民政府</w:t>
      </w:r>
      <w:r>
        <w:rPr>
          <w:rFonts w:hint="eastAsia" w:ascii="方正小标宋简体" w:hAnsi="方正小标宋简体" w:eastAsia="方正小标宋简体" w:cs="方正小标宋简体"/>
          <w:sz w:val="44"/>
          <w:szCs w:val="44"/>
          <w:lang w:val="en-US" w:eastAsia="zh-CN"/>
        </w:rPr>
        <w:t>大事记</w:t>
      </w:r>
    </w:p>
    <w:p w14:paraId="3533A35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5月1日-5月31日</w:t>
      </w:r>
      <w:r>
        <w:rPr>
          <w:rFonts w:hint="eastAsia" w:ascii="楷体" w:hAnsi="楷体" w:eastAsia="楷体" w:cs="楷体"/>
          <w:b/>
          <w:bCs/>
          <w:sz w:val="32"/>
          <w:szCs w:val="32"/>
          <w:lang w:eastAsia="zh-CN"/>
        </w:rPr>
        <w:t>）</w:t>
      </w:r>
    </w:p>
    <w:p w14:paraId="19A0F2DF">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30C2BC4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5月9日，旗委副书记、政府党组书记、旗长包胡格吉勒图实地调研通用机场建设项目、中广核建设项目。</w:t>
      </w:r>
    </w:p>
    <w:p w14:paraId="0F30682A">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5月16日，旗委副书记、政府党组书记、旗长包胡格吉勒图与内蒙古交通集团就二号桥连接线项目召开对接座谈会。</w:t>
      </w:r>
    </w:p>
    <w:p w14:paraId="4263190D">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5月22日，旗委副书记、政府党组书记、旗长包胡格吉勒图与湖南湘投国际有限公司一行召开招商座谈会。</w:t>
      </w:r>
    </w:p>
    <w:p w14:paraId="79806B8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5月23日，旗委副书记、政府党组书记、旗长包胡格吉勒图带队先后到额木庭高勒苏木、代钦塔拉苏木调研乡村振兴项目及两不愁三保障、防返贫动态监测落实情况。</w:t>
      </w:r>
    </w:p>
    <w:p w14:paraId="33FE2A2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5月24日，旗委副书记、政府党组书记、旗长包胡格吉勒图在奔跑吧·少年2025年兴安盟首届U系列青少年射箭比赛开幕式致辞。</w:t>
      </w:r>
      <w:r>
        <w:rPr>
          <w:rFonts w:hint="eastAsia" w:ascii="仿宋_GB2312" w:hAnsi="仿宋_GB2312" w:eastAsia="仿宋_GB2312" w:cs="仿宋_GB2312"/>
          <w:sz w:val="32"/>
          <w:szCs w:val="32"/>
          <w:lang w:val="en-US" w:eastAsia="zh-CN"/>
        </w:rPr>
        <w:tab/>
      </w:r>
    </w:p>
    <w:p w14:paraId="05DE4952">
      <w:pPr>
        <w:keepNext w:val="0"/>
        <w:keepLines w:val="0"/>
        <w:pageBreakBefore w:val="0"/>
        <w:widowControl w:val="0"/>
        <w:numPr>
          <w:numId w:val="0"/>
        </w:numPr>
        <w:kinsoku/>
        <w:wordWrap/>
        <w:overflowPunct/>
        <w:topLinePunct w:val="0"/>
        <w:autoSpaceDE/>
        <w:autoSpaceDN/>
        <w:bidi w:val="0"/>
        <w:adjustRightInd/>
        <w:snapToGrid/>
        <w:spacing w:line="570" w:lineRule="exact"/>
        <w:ind w:leftChars="0"/>
        <w:jc w:val="left"/>
        <w:textAlignment w:val="auto"/>
        <w:rPr>
          <w:rFonts w:hint="eastAsia" w:ascii="仿宋_GB2312" w:hAnsi="仿宋_GB2312" w:eastAsia="仿宋_GB2312" w:cs="仿宋_GB2312"/>
          <w:sz w:val="32"/>
          <w:szCs w:val="32"/>
          <w:lang w:eastAsia="zh-CN"/>
        </w:rPr>
      </w:pPr>
    </w:p>
    <w:p w14:paraId="03C5A5D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p>
    <w:p w14:paraId="0C1590C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p>
    <w:p w14:paraId="568B52C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5D28FEB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2737251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7F94B35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2389A16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1767AC9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14:paraId="634892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科右中旗人民政府</w:t>
      </w:r>
      <w:r>
        <w:rPr>
          <w:rFonts w:hint="eastAsia" w:ascii="方正小标宋简体" w:hAnsi="方正小标宋简体" w:eastAsia="方正小标宋简体" w:cs="方正小标宋简体"/>
          <w:sz w:val="44"/>
          <w:szCs w:val="44"/>
          <w:lang w:val="en-US" w:eastAsia="zh-CN"/>
        </w:rPr>
        <w:t>大事记</w:t>
      </w:r>
    </w:p>
    <w:p w14:paraId="2FCB04A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6月1日-6月30日</w:t>
      </w:r>
      <w:r>
        <w:rPr>
          <w:rFonts w:hint="eastAsia" w:ascii="楷体" w:hAnsi="楷体" w:eastAsia="楷体" w:cs="楷体"/>
          <w:b/>
          <w:bCs/>
          <w:sz w:val="32"/>
          <w:szCs w:val="32"/>
          <w:lang w:eastAsia="zh-CN"/>
        </w:rPr>
        <w:t>）</w:t>
      </w:r>
    </w:p>
    <w:p w14:paraId="6E4BA425">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p>
    <w:p w14:paraId="6884D8E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6月3日，科右中旗人民政府召开2025年第6次常务会议，旗委副书记、政府党组书记、旗长包胡格吉勒图主持会议。</w:t>
      </w:r>
    </w:p>
    <w:p w14:paraId="347E250C">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6月11日，旗委副书记、政府党组书记、旗长包胡格吉勒图先后到代钦塔拉苏木、杜尔基镇调研中央环保督察相关工作。</w:t>
      </w:r>
    </w:p>
    <w:p w14:paraId="7D4A0EBA">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6月17日，旗委副书记、政府党组书记、旗长包胡格吉勒图陪同国家林草局李志强一行到代钦塔拉苏木道仑毛都嘎查调研毁林毁草典型案例。</w:t>
      </w:r>
    </w:p>
    <w:p w14:paraId="7A7042C2">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6月20日</w:t>
      </w:r>
      <w:r>
        <w:rPr>
          <w:rFonts w:hint="eastAsia" w:ascii="仿宋_GB2312" w:hAnsi="仿宋_GB2312" w:eastAsia="仿宋_GB2312" w:cs="仿宋_GB2312"/>
          <w:sz w:val="32"/>
          <w:szCs w:val="32"/>
          <w:lang w:eastAsia="zh-CN"/>
        </w:rPr>
        <w:t>，北京市海淀区与科右中旗举行东西部协作高层互访联席会暨捐赠仪</w:t>
      </w:r>
      <w:bookmarkStart w:id="0" w:name="_GoBack"/>
      <w:bookmarkEnd w:id="0"/>
      <w:r>
        <w:rPr>
          <w:rFonts w:hint="eastAsia" w:ascii="仿宋_GB2312" w:hAnsi="仿宋_GB2312" w:eastAsia="仿宋_GB2312" w:cs="仿宋_GB2312"/>
          <w:sz w:val="32"/>
          <w:szCs w:val="32"/>
          <w:lang w:eastAsia="zh-CN"/>
        </w:rPr>
        <w:t>式，旗委书记蔡宝军主持会议，</w:t>
      </w:r>
      <w:r>
        <w:rPr>
          <w:rFonts w:hint="eastAsia" w:ascii="仿宋_GB2312" w:hAnsi="仿宋_GB2312" w:eastAsia="仿宋_GB2312" w:cs="仿宋_GB2312"/>
          <w:sz w:val="32"/>
          <w:szCs w:val="32"/>
          <w:lang w:val="en-US" w:eastAsia="zh-CN"/>
        </w:rPr>
        <w:t>政府党组书记、旗长包胡格吉勒图</w:t>
      </w:r>
      <w:r>
        <w:rPr>
          <w:rFonts w:hint="eastAsia" w:ascii="仿宋_GB2312" w:hAnsi="仿宋_GB2312" w:eastAsia="仿宋_GB2312" w:cs="仿宋_GB2312"/>
          <w:sz w:val="32"/>
          <w:szCs w:val="32"/>
          <w:lang w:eastAsia="zh-CN"/>
        </w:rPr>
        <w:t>参加会议</w:t>
      </w:r>
      <w:r>
        <w:rPr>
          <w:rFonts w:hint="eastAsia" w:ascii="仿宋_GB2312" w:hAnsi="仿宋_GB2312" w:eastAsia="仿宋_GB2312" w:cs="仿宋_GB2312"/>
          <w:sz w:val="32"/>
          <w:szCs w:val="32"/>
          <w:lang w:val="en-US" w:eastAsia="zh-CN"/>
        </w:rPr>
        <w:t>并讲话</w:t>
      </w:r>
      <w:r>
        <w:rPr>
          <w:rFonts w:hint="eastAsia" w:ascii="仿宋_GB2312" w:hAnsi="仿宋_GB2312" w:eastAsia="仿宋_GB2312" w:cs="仿宋_GB2312"/>
          <w:sz w:val="32"/>
          <w:szCs w:val="32"/>
          <w:lang w:eastAsia="zh-CN"/>
        </w:rPr>
        <w:t>。</w:t>
      </w:r>
    </w:p>
    <w:p w14:paraId="44EA085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6月25日，旗委副书记、政府党组书记、旗长包胡格吉勒图陪同自治区农科局吴忠岩一行调研乡村振兴重点工作。</w:t>
      </w:r>
    </w:p>
    <w:p w14:paraId="020B6E5F">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420" w:leftChars="0" w:hanging="42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6月27日，科右中旗人民政府召开2025年第7次常务会议，旗委副书记、政府党组书记、旗长包胡格吉勒图主持会议。</w:t>
      </w:r>
    </w:p>
    <w:p w14:paraId="715AEA3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left"/>
        <w:textAlignment w:val="auto"/>
        <w:rPr>
          <w:rFonts w:hint="eastAsia" w:ascii="仿宋_GB2312" w:hAnsi="仿宋_GB2312" w:eastAsia="仿宋_GB2312" w:cs="仿宋_GB2312"/>
          <w:sz w:val="32"/>
          <w:szCs w:val="32"/>
          <w:lang w:eastAsia="zh-CN"/>
        </w:rPr>
      </w:pPr>
    </w:p>
    <w:sectPr>
      <w:pgSz w:w="11906" w:h="16838"/>
      <w:pgMar w:top="1531" w:right="1644" w:bottom="153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2B6B82A9-DFCF-4155-A4AE-E159795110F9}"/>
  </w:font>
  <w:font w:name="楷体">
    <w:panose1 w:val="02010609060101010101"/>
    <w:charset w:val="7A"/>
    <w:family w:val="modern"/>
    <w:pitch w:val="default"/>
    <w:sig w:usb0="800002BF" w:usb1="38CF7CFA" w:usb2="00000016" w:usb3="00000000" w:csb0="00040001" w:csb1="00000000"/>
    <w:embedRegular r:id="rId2" w:fontKey="{520A83CE-393E-41AD-9C36-EC86D3040313}"/>
  </w:font>
  <w:font w:name="仿宋_GB2312">
    <w:panose1 w:val="02010609030101010101"/>
    <w:charset w:val="86"/>
    <w:family w:val="auto"/>
    <w:pitch w:val="default"/>
    <w:sig w:usb0="00000001" w:usb1="080E0000" w:usb2="00000000" w:usb3="00000000" w:csb0="00040000" w:csb1="00000000"/>
    <w:embedRegular r:id="rId3" w:fontKey="{A252263B-5BFE-42A7-8D44-9AD05517F5B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C9591"/>
    <w:multiLevelType w:val="singleLevel"/>
    <w:tmpl w:val="00BC959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7FEC"/>
    <w:rsid w:val="08597DA5"/>
    <w:rsid w:val="0DA421AD"/>
    <w:rsid w:val="0DFE3797"/>
    <w:rsid w:val="11EB7CC0"/>
    <w:rsid w:val="14DC7D94"/>
    <w:rsid w:val="150C123B"/>
    <w:rsid w:val="166938A9"/>
    <w:rsid w:val="167F7257"/>
    <w:rsid w:val="1A4C776A"/>
    <w:rsid w:val="1B5E08D6"/>
    <w:rsid w:val="1C220989"/>
    <w:rsid w:val="1F3769D9"/>
    <w:rsid w:val="29C672FB"/>
    <w:rsid w:val="2C8D34FE"/>
    <w:rsid w:val="2E215446"/>
    <w:rsid w:val="2F64001A"/>
    <w:rsid w:val="30BA5542"/>
    <w:rsid w:val="3ECD4126"/>
    <w:rsid w:val="49F0759C"/>
    <w:rsid w:val="4AAC0CD0"/>
    <w:rsid w:val="4E886B71"/>
    <w:rsid w:val="510936E3"/>
    <w:rsid w:val="66507267"/>
    <w:rsid w:val="67DE18BE"/>
    <w:rsid w:val="6C5D1BA3"/>
    <w:rsid w:val="704B7F36"/>
    <w:rsid w:val="7A843E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Calibr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1172</Words>
  <Characters>1204</Characters>
  <Lines>0</Lines>
  <Paragraphs>0</Paragraphs>
  <TotalTime>15</TotalTime>
  <ScaleCrop>false</ScaleCrop>
  <LinksUpToDate>false</LinksUpToDate>
  <CharactersWithSpaces>1204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2023-10-30T17:19:00Z</dcterms:created>
  <dc:creator>。</dc:creator>
  <cp:lastModifiedBy>Dxn</cp:lastModifiedBy>
  <dcterms:modified xsi:type="dcterms:W3CDTF">2025-07-15T09:13:25Z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EBE126021E8E48B3A19566035ABB0D70_13</vt:lpwstr>
  </property>
  <property fmtid="{D5CDD505-2E9C-101B-9397-08002B2CF9AE}" pid="4" name="KSOTemplateDocerSaveRecord">
    <vt:lpwstr>eyJoZGlkIjoiZmUzM2RmN2Y0YzQxODVlYzJlMjU3ZDFjYWY1YmI0YTciLCJ1c2VySWQiOiIyNTQ4OTY1MDMifQ==</vt:lpwstr>
  </property>
</Properties>
</file>